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0AE49D" w14:textId="77777777" w:rsidR="00C111D9" w:rsidRPr="00734750" w:rsidRDefault="00C111D9" w:rsidP="00C111D9">
      <w:pPr>
        <w:pStyle w:val="NormalWeb"/>
        <w:shd w:val="clear" w:color="auto" w:fill="FFFFFF"/>
        <w:spacing w:before="0" w:beforeAutospacing="0" w:after="420" w:afterAutospacing="0"/>
        <w:jc w:val="center"/>
        <w:rPr>
          <w:rStyle w:val="Strong"/>
          <w:rFonts w:asciiTheme="minorHAnsi" w:hAnsiTheme="minorHAnsi"/>
          <w:color w:val="000000" w:themeColor="text1"/>
          <w:spacing w:val="15"/>
          <w:sz w:val="28"/>
          <w:szCs w:val="28"/>
          <w:u w:val="single"/>
        </w:rPr>
      </w:pPr>
      <w:r w:rsidRPr="00734750">
        <w:rPr>
          <w:rStyle w:val="Strong"/>
          <w:rFonts w:asciiTheme="minorHAnsi" w:hAnsiTheme="minorHAnsi"/>
          <w:color w:val="000000" w:themeColor="text1"/>
          <w:spacing w:val="15"/>
          <w:sz w:val="28"/>
          <w:szCs w:val="28"/>
          <w:u w:val="single"/>
        </w:rPr>
        <w:t>Lenten Calendar</w:t>
      </w:r>
    </w:p>
    <w:p w14:paraId="18F10BBE" w14:textId="77777777" w:rsidR="0053787F" w:rsidRDefault="00C111D9" w:rsidP="00F740E1">
      <w:pPr>
        <w:rPr>
          <w:rFonts w:ascii="Times New Roman" w:hAnsi="Times New Roman" w:cs="Times New Roman"/>
        </w:rPr>
      </w:pPr>
      <w:r w:rsidRPr="00F740E1">
        <w:rPr>
          <w:rStyle w:val="Strong"/>
          <w:rFonts w:ascii="Times New Roman" w:hAnsi="Times New Roman" w:cs="Times New Roman"/>
          <w:color w:val="000000" w:themeColor="text1"/>
          <w:spacing w:val="15"/>
        </w:rPr>
        <w:t>Using a calendar template</w:t>
      </w:r>
      <w:r w:rsidRPr="00F740E1">
        <w:rPr>
          <w:rFonts w:ascii="Times New Roman" w:hAnsi="Times New Roman" w:cs="Times New Roman"/>
        </w:rPr>
        <w:t> is a simple</w:t>
      </w:r>
      <w:r w:rsidR="00F740E1">
        <w:rPr>
          <w:rFonts w:ascii="Times New Roman" w:hAnsi="Times New Roman" w:cs="Times New Roman"/>
        </w:rPr>
        <w:t>,</w:t>
      </w:r>
      <w:r w:rsidRPr="00F740E1">
        <w:rPr>
          <w:rFonts w:ascii="Times New Roman" w:hAnsi="Times New Roman" w:cs="Times New Roman"/>
        </w:rPr>
        <w:t xml:space="preserve"> daily </w:t>
      </w:r>
      <w:r w:rsidR="000462F1" w:rsidRPr="00F740E1">
        <w:rPr>
          <w:rFonts w:ascii="Times New Roman" w:hAnsi="Times New Roman" w:cs="Times New Roman"/>
        </w:rPr>
        <w:t>prayer practice</w:t>
      </w:r>
      <w:r w:rsidRPr="00F740E1">
        <w:rPr>
          <w:rFonts w:ascii="Times New Roman" w:hAnsi="Times New Roman" w:cs="Times New Roman"/>
        </w:rPr>
        <w:t xml:space="preserve"> for Lent. Each day choose a word to ponder or a person to pray for. Write the word or name in the allotted space and draw or doodle around it. </w:t>
      </w:r>
      <w:r w:rsidR="0053787F" w:rsidRPr="00F740E1">
        <w:rPr>
          <w:rFonts w:ascii="Times New Roman" w:hAnsi="Times New Roman" w:cs="Times New Roman"/>
        </w:rPr>
        <w:t xml:space="preserve">Add color. </w:t>
      </w:r>
      <w:r w:rsidRPr="00F740E1">
        <w:rPr>
          <w:rFonts w:ascii="Times New Roman" w:hAnsi="Times New Roman" w:cs="Times New Roman"/>
        </w:rPr>
        <w:t xml:space="preserve">Let the </w:t>
      </w:r>
      <w:r w:rsidR="000462F1" w:rsidRPr="00F740E1">
        <w:rPr>
          <w:rFonts w:ascii="Times New Roman" w:hAnsi="Times New Roman" w:cs="Times New Roman"/>
        </w:rPr>
        <w:t xml:space="preserve">word or </w:t>
      </w:r>
      <w:r w:rsidRPr="00F740E1">
        <w:rPr>
          <w:rFonts w:ascii="Times New Roman" w:hAnsi="Times New Roman" w:cs="Times New Roman"/>
        </w:rPr>
        <w:t>name</w:t>
      </w:r>
      <w:r w:rsidR="000462F1" w:rsidRPr="00F740E1">
        <w:rPr>
          <w:rFonts w:ascii="Times New Roman" w:hAnsi="Times New Roman" w:cs="Times New Roman"/>
        </w:rPr>
        <w:t xml:space="preserve"> </w:t>
      </w:r>
      <w:r w:rsidRPr="00F740E1">
        <w:rPr>
          <w:rFonts w:ascii="Times New Roman" w:hAnsi="Times New Roman" w:cs="Times New Roman"/>
        </w:rPr>
        <w:t>speak to you. If words come to you as you draw, pray them. If not, just</w:t>
      </w:r>
      <w:r w:rsidR="000462F1" w:rsidRPr="00F740E1">
        <w:rPr>
          <w:rFonts w:ascii="Times New Roman" w:hAnsi="Times New Roman" w:cs="Times New Roman"/>
        </w:rPr>
        <w:t xml:space="preserve"> continue to draw,</w:t>
      </w:r>
      <w:r w:rsidRPr="00F740E1">
        <w:rPr>
          <w:rFonts w:ascii="Times New Roman" w:hAnsi="Times New Roman" w:cs="Times New Roman"/>
        </w:rPr>
        <w:t xml:space="preserve"> stay quiet</w:t>
      </w:r>
      <w:r w:rsidR="000462F1" w:rsidRPr="00F740E1">
        <w:rPr>
          <w:rFonts w:ascii="Times New Roman" w:hAnsi="Times New Roman" w:cs="Times New Roman"/>
        </w:rPr>
        <w:t>,</w:t>
      </w:r>
      <w:r w:rsidRPr="00F740E1">
        <w:rPr>
          <w:rFonts w:ascii="Times New Roman" w:hAnsi="Times New Roman" w:cs="Times New Roman"/>
        </w:rPr>
        <w:t xml:space="preserve"> and let the word or name burrow </w:t>
      </w:r>
      <w:r w:rsidR="000462F1" w:rsidRPr="00F740E1">
        <w:rPr>
          <w:rFonts w:ascii="Times New Roman" w:hAnsi="Times New Roman" w:cs="Times New Roman"/>
        </w:rPr>
        <w:t>into</w:t>
      </w:r>
      <w:r w:rsidRPr="00F740E1">
        <w:rPr>
          <w:rFonts w:ascii="Times New Roman" w:hAnsi="Times New Roman" w:cs="Times New Roman"/>
        </w:rPr>
        <w:t xml:space="preserve"> your mind and heart. Returning to the calendar</w:t>
      </w:r>
      <w:r w:rsidR="000462F1" w:rsidRPr="00F740E1">
        <w:rPr>
          <w:rFonts w:ascii="Times New Roman" w:hAnsi="Times New Roman" w:cs="Times New Roman"/>
        </w:rPr>
        <w:t xml:space="preserve"> each day</w:t>
      </w:r>
      <w:r w:rsidRPr="00F740E1">
        <w:rPr>
          <w:rFonts w:ascii="Times New Roman" w:hAnsi="Times New Roman" w:cs="Times New Roman"/>
        </w:rPr>
        <w:t xml:space="preserve"> </w:t>
      </w:r>
      <w:r w:rsidR="000462F1" w:rsidRPr="00F740E1">
        <w:rPr>
          <w:rFonts w:ascii="Times New Roman" w:hAnsi="Times New Roman" w:cs="Times New Roman"/>
        </w:rPr>
        <w:t>establishes</w:t>
      </w:r>
      <w:r w:rsidRPr="00F740E1">
        <w:rPr>
          <w:rFonts w:ascii="Times New Roman" w:hAnsi="Times New Roman" w:cs="Times New Roman"/>
        </w:rPr>
        <w:t xml:space="preserve"> a hallowed time and </w:t>
      </w:r>
      <w:r w:rsidR="000462F1" w:rsidRPr="00F740E1">
        <w:rPr>
          <w:rFonts w:ascii="Times New Roman" w:hAnsi="Times New Roman" w:cs="Times New Roman"/>
        </w:rPr>
        <w:t xml:space="preserve">a </w:t>
      </w:r>
      <w:r w:rsidRPr="00F740E1">
        <w:rPr>
          <w:rFonts w:ascii="Times New Roman" w:hAnsi="Times New Roman" w:cs="Times New Roman"/>
        </w:rPr>
        <w:t xml:space="preserve">place to be present to God and listen. </w:t>
      </w:r>
    </w:p>
    <w:p w14:paraId="725C2E0B" w14:textId="77777777" w:rsidR="00F740E1" w:rsidRPr="00F740E1" w:rsidRDefault="00F740E1" w:rsidP="00F740E1">
      <w:pPr>
        <w:rPr>
          <w:rFonts w:ascii="Times New Roman" w:hAnsi="Times New Roman" w:cs="Times New Roman"/>
        </w:rPr>
      </w:pPr>
    </w:p>
    <w:p w14:paraId="555F5AC6" w14:textId="77777777" w:rsidR="00F740E1" w:rsidRDefault="000462F1" w:rsidP="00F740E1">
      <w:pPr>
        <w:rPr>
          <w:rFonts w:ascii="Times New Roman" w:hAnsi="Times New Roman" w:cs="Times New Roman"/>
        </w:rPr>
      </w:pPr>
      <w:r w:rsidRPr="00F740E1">
        <w:rPr>
          <w:rFonts w:ascii="Times New Roman" w:hAnsi="Times New Roman" w:cs="Times New Roman"/>
        </w:rPr>
        <w:t>Think of each</w:t>
      </w:r>
      <w:r w:rsidR="00C111D9" w:rsidRPr="00F740E1">
        <w:rPr>
          <w:rFonts w:ascii="Times New Roman" w:hAnsi="Times New Roman" w:cs="Times New Roman"/>
        </w:rPr>
        <w:t xml:space="preserve"> mark </w:t>
      </w:r>
      <w:r w:rsidRPr="00F740E1">
        <w:rPr>
          <w:rFonts w:ascii="Times New Roman" w:hAnsi="Times New Roman" w:cs="Times New Roman"/>
        </w:rPr>
        <w:t xml:space="preserve">of a pen </w:t>
      </w:r>
      <w:r w:rsidR="00C111D9" w:rsidRPr="00F740E1">
        <w:rPr>
          <w:rFonts w:ascii="Times New Roman" w:hAnsi="Times New Roman" w:cs="Times New Roman"/>
        </w:rPr>
        <w:t xml:space="preserve">or stroke of </w:t>
      </w:r>
      <w:r w:rsidRPr="00F740E1">
        <w:rPr>
          <w:rFonts w:ascii="Times New Roman" w:hAnsi="Times New Roman" w:cs="Times New Roman"/>
        </w:rPr>
        <w:t xml:space="preserve">a </w:t>
      </w:r>
      <w:r w:rsidR="00C111D9" w:rsidRPr="00F740E1">
        <w:rPr>
          <w:rFonts w:ascii="Times New Roman" w:hAnsi="Times New Roman" w:cs="Times New Roman"/>
        </w:rPr>
        <w:t>color</w:t>
      </w:r>
      <w:r w:rsidRPr="00F740E1">
        <w:rPr>
          <w:rFonts w:ascii="Times New Roman" w:hAnsi="Times New Roman" w:cs="Times New Roman"/>
        </w:rPr>
        <w:t>ed marker or pencil</w:t>
      </w:r>
      <w:r w:rsidR="00C111D9" w:rsidRPr="00F740E1">
        <w:rPr>
          <w:rFonts w:ascii="Times New Roman" w:hAnsi="Times New Roman" w:cs="Times New Roman"/>
        </w:rPr>
        <w:t xml:space="preserve"> </w:t>
      </w:r>
      <w:r w:rsidRPr="00F740E1">
        <w:rPr>
          <w:rFonts w:ascii="Times New Roman" w:hAnsi="Times New Roman" w:cs="Times New Roman"/>
        </w:rPr>
        <w:t>a</w:t>
      </w:r>
      <w:r w:rsidR="00C111D9" w:rsidRPr="00F740E1">
        <w:rPr>
          <w:rFonts w:ascii="Times New Roman" w:hAnsi="Times New Roman" w:cs="Times New Roman"/>
        </w:rPr>
        <w:t xml:space="preserve">s a small </w:t>
      </w:r>
      <w:r w:rsidR="0053787F" w:rsidRPr="00F740E1">
        <w:rPr>
          <w:rFonts w:ascii="Times New Roman" w:hAnsi="Times New Roman" w:cs="Times New Roman"/>
        </w:rPr>
        <w:t xml:space="preserve">non-verbal </w:t>
      </w:r>
      <w:r w:rsidR="00C111D9" w:rsidRPr="00F740E1">
        <w:rPr>
          <w:rFonts w:ascii="Times New Roman" w:hAnsi="Times New Roman" w:cs="Times New Roman"/>
        </w:rPr>
        <w:t>prayer.</w:t>
      </w:r>
      <w:r w:rsidR="0053787F" w:rsidRPr="00F740E1">
        <w:rPr>
          <w:rFonts w:ascii="Times New Roman" w:hAnsi="Times New Roman" w:cs="Times New Roman"/>
        </w:rPr>
        <w:t xml:space="preserve"> The goal of the doodling and drawing is not to make a beautiful work of art, but to create a visual prayer. Drawing</w:t>
      </w:r>
      <w:r w:rsidR="00F740E1">
        <w:rPr>
          <w:rFonts w:ascii="Times New Roman" w:hAnsi="Times New Roman" w:cs="Times New Roman"/>
        </w:rPr>
        <w:t>/doodling</w:t>
      </w:r>
      <w:r w:rsidR="0053787F" w:rsidRPr="00F740E1">
        <w:rPr>
          <w:rFonts w:ascii="Times New Roman" w:hAnsi="Times New Roman" w:cs="Times New Roman"/>
        </w:rPr>
        <w:t xml:space="preserve"> invites the body into the prayer</w:t>
      </w:r>
      <w:r w:rsidR="00F740E1">
        <w:rPr>
          <w:rFonts w:ascii="Times New Roman" w:hAnsi="Times New Roman" w:cs="Times New Roman"/>
        </w:rPr>
        <w:t>, gives the eyes and hand something to do,</w:t>
      </w:r>
      <w:r w:rsidR="0053787F" w:rsidRPr="00F740E1">
        <w:rPr>
          <w:rFonts w:ascii="Times New Roman" w:hAnsi="Times New Roman" w:cs="Times New Roman"/>
        </w:rPr>
        <w:t xml:space="preserve"> and helps to focus attention on the word or person. </w:t>
      </w:r>
    </w:p>
    <w:p w14:paraId="462A44A8" w14:textId="77777777" w:rsidR="0053787F" w:rsidRPr="00F740E1" w:rsidRDefault="0053787F" w:rsidP="00F740E1">
      <w:pPr>
        <w:rPr>
          <w:rFonts w:ascii="Times New Roman" w:hAnsi="Times New Roman" w:cs="Times New Roman"/>
        </w:rPr>
      </w:pPr>
      <w:r w:rsidRPr="00F740E1">
        <w:rPr>
          <w:rFonts w:ascii="Times New Roman" w:hAnsi="Times New Roman" w:cs="Times New Roman"/>
        </w:rPr>
        <w:t xml:space="preserve">  </w:t>
      </w:r>
      <w:r w:rsidR="00C111D9" w:rsidRPr="00F740E1">
        <w:rPr>
          <w:rFonts w:ascii="Times New Roman" w:hAnsi="Times New Roman" w:cs="Times New Roman"/>
        </w:rPr>
        <w:t xml:space="preserve"> </w:t>
      </w:r>
    </w:p>
    <w:p w14:paraId="5E98BBFE" w14:textId="77777777" w:rsidR="00C111D9" w:rsidRDefault="000462F1" w:rsidP="00F740E1">
      <w:pPr>
        <w:rPr>
          <w:rFonts w:ascii="Times New Roman" w:hAnsi="Times New Roman" w:cs="Times New Roman"/>
        </w:rPr>
      </w:pPr>
      <w:r w:rsidRPr="00F740E1">
        <w:rPr>
          <w:rFonts w:ascii="Times New Roman" w:hAnsi="Times New Roman" w:cs="Times New Roman"/>
        </w:rPr>
        <w:t>Praying on the calendar is a</w:t>
      </w:r>
      <w:r w:rsidR="00C111D9" w:rsidRPr="00F740E1">
        <w:rPr>
          <w:rFonts w:ascii="Times New Roman" w:hAnsi="Times New Roman" w:cs="Times New Roman"/>
        </w:rPr>
        <w:t xml:space="preserve"> visual and kinesthetic Lenten </w:t>
      </w:r>
      <w:r w:rsidRPr="00F740E1">
        <w:rPr>
          <w:rFonts w:ascii="Times New Roman" w:hAnsi="Times New Roman" w:cs="Times New Roman"/>
        </w:rPr>
        <w:t>discipline</w:t>
      </w:r>
      <w:r w:rsidR="00C111D9" w:rsidRPr="00F740E1">
        <w:rPr>
          <w:rFonts w:ascii="Times New Roman" w:hAnsi="Times New Roman" w:cs="Times New Roman"/>
        </w:rPr>
        <w:t>.</w:t>
      </w:r>
      <w:r w:rsidR="0053787F" w:rsidRPr="00F740E1">
        <w:rPr>
          <w:rFonts w:ascii="Times New Roman" w:hAnsi="Times New Roman" w:cs="Times New Roman"/>
        </w:rPr>
        <w:t xml:space="preserve"> </w:t>
      </w:r>
      <w:r w:rsidR="00C111D9" w:rsidRPr="00F740E1">
        <w:rPr>
          <w:rFonts w:ascii="Times New Roman" w:hAnsi="Times New Roman" w:cs="Times New Roman"/>
        </w:rPr>
        <w:t>The accumulation of words or peoples</w:t>
      </w:r>
      <w:r w:rsidRPr="00F740E1">
        <w:rPr>
          <w:rFonts w:ascii="Times New Roman" w:hAnsi="Times New Roman" w:cs="Times New Roman"/>
        </w:rPr>
        <w:t xml:space="preserve">’ </w:t>
      </w:r>
      <w:r w:rsidR="00C111D9" w:rsidRPr="00F740E1">
        <w:rPr>
          <w:rFonts w:ascii="Times New Roman" w:hAnsi="Times New Roman" w:cs="Times New Roman"/>
        </w:rPr>
        <w:t>names</w:t>
      </w:r>
      <w:r w:rsidRPr="00F740E1">
        <w:rPr>
          <w:rFonts w:ascii="Times New Roman" w:hAnsi="Times New Roman" w:cs="Times New Roman"/>
        </w:rPr>
        <w:t xml:space="preserve"> on the calendar creates</w:t>
      </w:r>
      <w:r w:rsidR="00C111D9" w:rsidRPr="00F740E1">
        <w:rPr>
          <w:rFonts w:ascii="Times New Roman" w:hAnsi="Times New Roman" w:cs="Times New Roman"/>
        </w:rPr>
        <w:t xml:space="preserve"> a visual tapestry of your spiritual journey through the forty-plus days of Lent.</w:t>
      </w:r>
      <w:r w:rsidR="0053787F" w:rsidRPr="00F740E1">
        <w:rPr>
          <w:rFonts w:ascii="Times New Roman" w:hAnsi="Times New Roman" w:cs="Times New Roman"/>
        </w:rPr>
        <w:t xml:space="preserve"> </w:t>
      </w:r>
    </w:p>
    <w:p w14:paraId="2470ECBF" w14:textId="77777777" w:rsidR="00F740E1" w:rsidRPr="00F740E1" w:rsidRDefault="00F740E1" w:rsidP="00F740E1">
      <w:pPr>
        <w:rPr>
          <w:rFonts w:ascii="Times New Roman" w:hAnsi="Times New Roman" w:cs="Times New Roman"/>
        </w:rPr>
      </w:pPr>
    </w:p>
    <w:p w14:paraId="06ED37F9" w14:textId="77777777" w:rsidR="0017756A" w:rsidRDefault="00C111D9" w:rsidP="00F740E1">
      <w:pPr>
        <w:rPr>
          <w:rFonts w:ascii="Times New Roman" w:hAnsi="Times New Roman" w:cs="Times New Roman"/>
        </w:rPr>
      </w:pPr>
      <w:r w:rsidRPr="00F740E1">
        <w:rPr>
          <w:rStyle w:val="Strong"/>
          <w:rFonts w:ascii="Times New Roman" w:hAnsi="Times New Roman" w:cs="Times New Roman"/>
          <w:color w:val="000000" w:themeColor="text1"/>
          <w:spacing w:val="15"/>
        </w:rPr>
        <w:t>Here</w:t>
      </w:r>
      <w:r w:rsidRPr="00F740E1">
        <w:rPr>
          <w:rFonts w:ascii="Times New Roman" w:hAnsi="Times New Roman" w:cs="Times New Roman"/>
        </w:rPr>
        <w:t> are some ways to use the calendars:</w:t>
      </w:r>
    </w:p>
    <w:p w14:paraId="1B371D54" w14:textId="02C627B0" w:rsidR="00F740E1" w:rsidRDefault="00C111D9" w:rsidP="00F740E1">
      <w:pPr>
        <w:rPr>
          <w:rFonts w:ascii="Times New Roman" w:hAnsi="Times New Roman" w:cs="Times New Roman"/>
        </w:rPr>
      </w:pPr>
      <w:r w:rsidRPr="00F740E1">
        <w:rPr>
          <w:rFonts w:ascii="Times New Roman" w:hAnsi="Times New Roman" w:cs="Times New Roman"/>
        </w:rPr>
        <w:br/>
        <w:t>1) </w:t>
      </w:r>
      <w:r w:rsidRPr="00F740E1">
        <w:rPr>
          <w:rStyle w:val="Strong"/>
          <w:rFonts w:ascii="Times New Roman" w:hAnsi="Times New Roman" w:cs="Times New Roman"/>
          <w:color w:val="000000" w:themeColor="text1"/>
          <w:spacing w:val="15"/>
        </w:rPr>
        <w:t>Pray</w:t>
      </w:r>
      <w:r w:rsidRPr="00F740E1">
        <w:rPr>
          <w:rFonts w:ascii="Times New Roman" w:hAnsi="Times New Roman" w:cs="Times New Roman"/>
        </w:rPr>
        <w:t> for a person each day of Lent.</w:t>
      </w:r>
    </w:p>
    <w:p w14:paraId="2C6CCD00" w14:textId="77777777" w:rsidR="00F740E1" w:rsidRDefault="00C111D9" w:rsidP="00F740E1">
      <w:pPr>
        <w:rPr>
          <w:rFonts w:ascii="Times New Roman" w:hAnsi="Times New Roman" w:cs="Times New Roman"/>
        </w:rPr>
      </w:pPr>
      <w:r w:rsidRPr="00F740E1">
        <w:rPr>
          <w:rFonts w:ascii="Times New Roman" w:hAnsi="Times New Roman" w:cs="Times New Roman"/>
        </w:rPr>
        <w:br/>
        <w:t>2) </w:t>
      </w:r>
      <w:r w:rsidRPr="00F740E1">
        <w:rPr>
          <w:rStyle w:val="Strong"/>
          <w:rFonts w:ascii="Times New Roman" w:hAnsi="Times New Roman" w:cs="Times New Roman"/>
          <w:color w:val="000000" w:themeColor="text1"/>
          <w:spacing w:val="15"/>
        </w:rPr>
        <w:t>Use a daily book of Lenten meditations</w:t>
      </w:r>
      <w:r w:rsidRPr="00F740E1">
        <w:rPr>
          <w:rFonts w:ascii="Times New Roman" w:hAnsi="Times New Roman" w:cs="Times New Roman"/>
        </w:rPr>
        <w:t>. Read the mediation for the day and select a word that jumps out at you. Meditate on the word as you draw and color around it. Let it enter your heart and mind. Ask God what you need to hear from the word.</w:t>
      </w:r>
    </w:p>
    <w:p w14:paraId="6501364A" w14:textId="77777777" w:rsidR="00F740E1" w:rsidRDefault="00C111D9" w:rsidP="00F740E1">
      <w:pPr>
        <w:rPr>
          <w:rFonts w:ascii="Times New Roman" w:hAnsi="Times New Roman" w:cs="Times New Roman"/>
        </w:rPr>
      </w:pPr>
      <w:r w:rsidRPr="00F740E1">
        <w:rPr>
          <w:rFonts w:ascii="Times New Roman" w:hAnsi="Times New Roman" w:cs="Times New Roman"/>
        </w:rPr>
        <w:br/>
        <w:t>3) </w:t>
      </w:r>
      <w:r w:rsidRPr="00F740E1">
        <w:rPr>
          <w:rStyle w:val="Strong"/>
          <w:rFonts w:ascii="Times New Roman" w:hAnsi="Times New Roman" w:cs="Times New Roman"/>
          <w:color w:val="000000" w:themeColor="text1"/>
          <w:spacing w:val="15"/>
        </w:rPr>
        <w:t>Follow a daily lectionary</w:t>
      </w:r>
      <w:r w:rsidRPr="00F740E1">
        <w:rPr>
          <w:rFonts w:ascii="Times New Roman" w:hAnsi="Times New Roman" w:cs="Times New Roman"/>
        </w:rPr>
        <w:t> and choose a word from one of the Scripture readings.</w:t>
      </w:r>
    </w:p>
    <w:p w14:paraId="7A8CA50C" w14:textId="77777777" w:rsidR="00F740E1" w:rsidRDefault="00C111D9" w:rsidP="00F740E1">
      <w:pPr>
        <w:rPr>
          <w:rFonts w:ascii="Times New Roman" w:hAnsi="Times New Roman" w:cs="Times New Roman"/>
        </w:rPr>
      </w:pPr>
      <w:r w:rsidRPr="00F740E1">
        <w:rPr>
          <w:rFonts w:ascii="Times New Roman" w:hAnsi="Times New Roman" w:cs="Times New Roman"/>
        </w:rPr>
        <w:br/>
        <w:t>4)</w:t>
      </w:r>
      <w:r w:rsidRPr="00F740E1">
        <w:rPr>
          <w:rStyle w:val="Strong"/>
          <w:rFonts w:ascii="Times New Roman" w:hAnsi="Times New Roman" w:cs="Times New Roman"/>
          <w:color w:val="000000" w:themeColor="text1"/>
          <w:spacing w:val="15"/>
        </w:rPr>
        <w:t> Read the same Psalm each day</w:t>
      </w:r>
      <w:r w:rsidRPr="00F740E1">
        <w:rPr>
          <w:rFonts w:ascii="Times New Roman" w:hAnsi="Times New Roman" w:cs="Times New Roman"/>
        </w:rPr>
        <w:t> and choose a daily word. Psalm 51, for example, is a penitential Psalm with lots of juicy (sometimes depressing) words in it.</w:t>
      </w:r>
    </w:p>
    <w:p w14:paraId="00A4BA58" w14:textId="77777777" w:rsidR="00F740E1" w:rsidRDefault="00C111D9" w:rsidP="00F740E1">
      <w:pPr>
        <w:rPr>
          <w:rFonts w:ascii="Times New Roman" w:hAnsi="Times New Roman" w:cs="Times New Roman"/>
        </w:rPr>
      </w:pPr>
      <w:r w:rsidRPr="00F740E1">
        <w:rPr>
          <w:rFonts w:ascii="Times New Roman" w:hAnsi="Times New Roman" w:cs="Times New Roman"/>
        </w:rPr>
        <w:br/>
        <w:t>5) </w:t>
      </w:r>
      <w:r w:rsidRPr="00F740E1">
        <w:rPr>
          <w:rStyle w:val="Strong"/>
          <w:rFonts w:ascii="Times New Roman" w:hAnsi="Times New Roman" w:cs="Times New Roman"/>
          <w:color w:val="000000" w:themeColor="text1"/>
          <w:spacing w:val="15"/>
        </w:rPr>
        <w:t>Read a different Psalm</w:t>
      </w:r>
      <w:r w:rsidRPr="00F740E1">
        <w:rPr>
          <w:rFonts w:ascii="Times New Roman" w:hAnsi="Times New Roman" w:cs="Times New Roman"/>
        </w:rPr>
        <w:t> each day and choose a word.</w:t>
      </w:r>
    </w:p>
    <w:p w14:paraId="4A8D748C" w14:textId="77777777" w:rsidR="00F740E1" w:rsidRDefault="00C111D9" w:rsidP="00F740E1">
      <w:pPr>
        <w:rPr>
          <w:rFonts w:ascii="Times New Roman" w:hAnsi="Times New Roman" w:cs="Times New Roman"/>
        </w:rPr>
      </w:pPr>
      <w:r w:rsidRPr="00F740E1">
        <w:rPr>
          <w:rFonts w:ascii="Times New Roman" w:hAnsi="Times New Roman" w:cs="Times New Roman"/>
        </w:rPr>
        <w:br/>
        <w:t>6) Use nouns or adjectives that </w:t>
      </w:r>
      <w:r w:rsidRPr="00F740E1">
        <w:rPr>
          <w:rStyle w:val="Strong"/>
          <w:rFonts w:ascii="Times New Roman" w:hAnsi="Times New Roman" w:cs="Times New Roman"/>
          <w:color w:val="000000" w:themeColor="text1"/>
          <w:spacing w:val="15"/>
        </w:rPr>
        <w:t>describe the nature and character of Jesus</w:t>
      </w:r>
      <w:r w:rsidRPr="00F740E1">
        <w:rPr>
          <w:rFonts w:ascii="Times New Roman" w:hAnsi="Times New Roman" w:cs="Times New Roman"/>
        </w:rPr>
        <w:t>: savior, redeemer, healer, radical, obedient, forgiving,…</w:t>
      </w:r>
    </w:p>
    <w:p w14:paraId="2FBCE9A4" w14:textId="77777777" w:rsidR="00F740E1" w:rsidRDefault="00C111D9" w:rsidP="00F740E1">
      <w:pPr>
        <w:rPr>
          <w:rFonts w:ascii="Times New Roman" w:hAnsi="Times New Roman" w:cs="Times New Roman"/>
        </w:rPr>
      </w:pPr>
      <w:r w:rsidRPr="00F740E1">
        <w:rPr>
          <w:rFonts w:ascii="Times New Roman" w:hAnsi="Times New Roman" w:cs="Times New Roman"/>
        </w:rPr>
        <w:br/>
        <w:t>7) Since Lent is a time for </w:t>
      </w:r>
      <w:r w:rsidRPr="00F740E1">
        <w:rPr>
          <w:rStyle w:val="Strong"/>
          <w:rFonts w:ascii="Times New Roman" w:hAnsi="Times New Roman" w:cs="Times New Roman"/>
          <w:color w:val="000000" w:themeColor="text1"/>
          <w:spacing w:val="15"/>
        </w:rPr>
        <w:t>reflection and self-examination</w:t>
      </w:r>
      <w:r w:rsidRPr="00F740E1">
        <w:rPr>
          <w:rFonts w:ascii="Times New Roman" w:hAnsi="Times New Roman" w:cs="Times New Roman"/>
        </w:rPr>
        <w:t>, scatter your confessions, character defects, regrets, worries, dreams, and sorrows on the template.</w:t>
      </w:r>
    </w:p>
    <w:p w14:paraId="7D5C0227" w14:textId="77777777" w:rsidR="000462F1" w:rsidRDefault="00C111D9" w:rsidP="00F740E1">
      <w:pPr>
        <w:rPr>
          <w:rFonts w:ascii="Times New Roman" w:hAnsi="Times New Roman" w:cs="Times New Roman"/>
        </w:rPr>
      </w:pPr>
      <w:r w:rsidRPr="00F740E1">
        <w:rPr>
          <w:rFonts w:ascii="Times New Roman" w:hAnsi="Times New Roman" w:cs="Times New Roman"/>
        </w:rPr>
        <w:br/>
        <w:t xml:space="preserve">8) Create a visual </w:t>
      </w:r>
      <w:r w:rsidRPr="00F740E1">
        <w:rPr>
          <w:rFonts w:ascii="Times New Roman" w:hAnsi="Times New Roman" w:cs="Times New Roman"/>
          <w:b/>
        </w:rPr>
        <w:t>gratitude list</w:t>
      </w:r>
      <w:r w:rsidRPr="00F740E1">
        <w:rPr>
          <w:rFonts w:ascii="Times New Roman" w:hAnsi="Times New Roman" w:cs="Times New Roman"/>
        </w:rPr>
        <w:t xml:space="preserve">. Each day add a word or an image. The items on your gratitude list can be </w:t>
      </w:r>
      <w:r w:rsidR="000462F1" w:rsidRPr="00F740E1">
        <w:rPr>
          <w:rFonts w:ascii="Times New Roman" w:hAnsi="Times New Roman" w:cs="Times New Roman"/>
        </w:rPr>
        <w:t xml:space="preserve">important and profound or </w:t>
      </w:r>
      <w:r w:rsidRPr="00F740E1">
        <w:rPr>
          <w:rFonts w:ascii="Times New Roman" w:hAnsi="Times New Roman" w:cs="Times New Roman"/>
        </w:rPr>
        <w:t>simple and fleeting: a cup of coffee, a walk around the block, a smile from a child….</w:t>
      </w:r>
      <w:r w:rsidR="000462F1" w:rsidRPr="00F740E1">
        <w:rPr>
          <w:rFonts w:ascii="Times New Roman" w:hAnsi="Times New Roman" w:cs="Times New Roman"/>
        </w:rPr>
        <w:t xml:space="preserve"> </w:t>
      </w:r>
    </w:p>
    <w:p w14:paraId="4DCBA09B" w14:textId="77777777" w:rsidR="00F740E1" w:rsidRPr="00F740E1" w:rsidRDefault="00F740E1" w:rsidP="00F740E1">
      <w:pPr>
        <w:rPr>
          <w:rFonts w:ascii="Times New Roman" w:hAnsi="Times New Roman" w:cs="Times New Roman"/>
        </w:rPr>
      </w:pPr>
    </w:p>
    <w:p w14:paraId="17DD3FB0" w14:textId="77777777" w:rsidR="000462F1" w:rsidRPr="00734750" w:rsidRDefault="000462F1" w:rsidP="0053787F">
      <w:pPr>
        <w:pStyle w:val="NoSpacing"/>
        <w:rPr>
          <w:rFonts w:ascii="Times New Roman" w:hAnsi="Times New Roman" w:cs="Times New Roman"/>
        </w:rPr>
      </w:pPr>
      <w:r w:rsidRPr="00734750">
        <w:rPr>
          <w:rFonts w:ascii="Times New Roman" w:hAnsi="Times New Roman" w:cs="Times New Roman"/>
        </w:rPr>
        <w:t xml:space="preserve">Since the spaces are small you can take the template to a copier and enlarge it (129%-132%) onto an 11″x17″ piece of card stock. </w:t>
      </w:r>
    </w:p>
    <w:p w14:paraId="5EB83FDF" w14:textId="629B34AE" w:rsidR="001E72D9" w:rsidRPr="00734750" w:rsidRDefault="00000000" w:rsidP="00C111D9">
      <w:pPr>
        <w:pStyle w:val="NormalWeb"/>
        <w:shd w:val="clear" w:color="auto" w:fill="FFFFFF"/>
        <w:spacing w:before="0" w:beforeAutospacing="0" w:after="420" w:afterAutospacing="0"/>
      </w:pPr>
    </w:p>
    <w:sectPr w:rsidR="001E72D9" w:rsidRPr="00734750" w:rsidSect="00FA68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1D9"/>
    <w:rsid w:val="000462F1"/>
    <w:rsid w:val="0017756A"/>
    <w:rsid w:val="0053787F"/>
    <w:rsid w:val="00734750"/>
    <w:rsid w:val="008B2C5C"/>
    <w:rsid w:val="00B4436C"/>
    <w:rsid w:val="00C10D9B"/>
    <w:rsid w:val="00C111D9"/>
    <w:rsid w:val="00D20732"/>
    <w:rsid w:val="00F447E3"/>
    <w:rsid w:val="00F740E1"/>
    <w:rsid w:val="00FA6852"/>
    <w:rsid w:val="00FF19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068BA8C"/>
  <w14:defaultImageDpi w14:val="32767"/>
  <w15:chartTrackingRefBased/>
  <w15:docId w15:val="{62E883D0-B963-494B-9AC5-6E5C20872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111D9"/>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C111D9"/>
    <w:rPr>
      <w:b/>
      <w:bCs/>
    </w:rPr>
  </w:style>
  <w:style w:type="character" w:styleId="Hyperlink">
    <w:name w:val="Hyperlink"/>
    <w:basedOn w:val="DefaultParagraphFont"/>
    <w:uiPriority w:val="99"/>
    <w:semiHidden/>
    <w:unhideWhenUsed/>
    <w:rsid w:val="00C111D9"/>
    <w:rPr>
      <w:color w:val="0000FF"/>
      <w:u w:val="single"/>
    </w:rPr>
  </w:style>
  <w:style w:type="character" w:styleId="Emphasis">
    <w:name w:val="Emphasis"/>
    <w:basedOn w:val="DefaultParagraphFont"/>
    <w:uiPriority w:val="20"/>
    <w:qFormat/>
    <w:rsid w:val="00C111D9"/>
    <w:rPr>
      <w:i/>
      <w:iCs/>
    </w:rPr>
  </w:style>
  <w:style w:type="paragraph" w:styleId="NoSpacing">
    <w:name w:val="No Spacing"/>
    <w:uiPriority w:val="1"/>
    <w:qFormat/>
    <w:rsid w:val="005378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6239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350</Words>
  <Characters>2027</Characters>
  <Application>Microsoft Office Word</Application>
  <DocSecurity>0</DocSecurity>
  <Lines>84</Lines>
  <Paragraphs>56</Paragraphs>
  <ScaleCrop>false</ScaleCrop>
  <Company/>
  <LinksUpToDate>false</LinksUpToDate>
  <CharactersWithSpaces>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Sybil MacBeth</dc:creator>
  <cp:keywords/>
  <dc:description/>
  <cp:lastModifiedBy>Valori Sherer</cp:lastModifiedBy>
  <cp:revision>3</cp:revision>
  <dcterms:created xsi:type="dcterms:W3CDTF">2023-03-21T14:04:00Z</dcterms:created>
  <dcterms:modified xsi:type="dcterms:W3CDTF">2023-03-21T14:04:00Z</dcterms:modified>
</cp:coreProperties>
</file>